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456"/>
      </w:tblGrid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I am a (select all that apply):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Clinician</w:t>
            </w: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I am submitting: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Poster</w:t>
            </w:r>
          </w:p>
        </w:tc>
        <w:bookmarkStart w:id="0" w:name="_GoBack"/>
        <w:bookmarkEnd w:id="0"/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I am submitting more than one submission as the presenting author: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No</w:t>
            </w: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Title (no more than 10 words):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Developing a Clinical Competency Self-Assessment Checklist for Behaviour Analysts</w:t>
            </w: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If presentation, please note type: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Facilitated Question and Answer</w:t>
            </w: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Topic: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Trauma-informed care</w:t>
            </w: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Brief Summary (no more than 50 words):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This project aimed to identify quality indicators in ABA practice and develop competencies for clinical practice including those related to culturally-responsive care, trauma-informed care, and neurodiversity affirming practice.</w:t>
            </w: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Attach abstract (250 – 350 words; word doc or PDF):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hyperlink r:id="rId4" w:tgtFrame="_blank" w:history="1">
              <w:r w:rsidRPr="003A6F99">
                <w:rPr>
                  <w:rFonts w:ascii="Arial" w:eastAsia="Times New Roman" w:hAnsi="Arial" w:cs="Arial"/>
                  <w:color w:val="005FAE"/>
                  <w:sz w:val="21"/>
                  <w:szCs w:val="21"/>
                  <w:u w:val="single"/>
                  <w:lang w:eastAsia="en-CA"/>
                </w:rPr>
                <w:t>5467_2023-01-13_EKO-EDICompetencies Poster.docx</w:t>
              </w:r>
            </w:hyperlink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Key words (please note up to five key words):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culturally-responsive, trauma-informed, neurodiversity, clinical competencies</w:t>
            </w: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Additional comments (100 – 150 words):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N/A</w:t>
            </w: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Name: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proofErr w:type="spellStart"/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Brizida</w:t>
            </w:r>
            <w:proofErr w:type="spellEnd"/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 xml:space="preserve"> </w:t>
            </w:r>
            <w:proofErr w:type="spellStart"/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Vinjau</w:t>
            </w:r>
            <w:proofErr w:type="spellEnd"/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, MSc, BCBA</w:t>
            </w: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Title: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Board Certified Behaviour Analyst</w:t>
            </w: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Organization: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Grandview Kids</w:t>
            </w: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Email: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hyperlink r:id="rId5" w:history="1">
              <w:r w:rsidRPr="003A6F99">
                <w:rPr>
                  <w:rFonts w:ascii="Arial" w:eastAsia="Times New Roman" w:hAnsi="Arial" w:cs="Arial"/>
                  <w:color w:val="005FAE"/>
                  <w:sz w:val="21"/>
                  <w:szCs w:val="21"/>
                  <w:u w:val="single"/>
                  <w:lang w:eastAsia="en-CA"/>
                </w:rPr>
                <w:t>Brizida.vinjau@grandviewkids.ca</w:t>
              </w:r>
            </w:hyperlink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lastRenderedPageBreak/>
              <w:t>Preferred telephone: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4164562183</w:t>
            </w: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1. Name and Role: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Alicia Creaser, MADS, BCBA</w:t>
            </w: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This presenter is: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Leader/manager</w:t>
            </w: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Affiliation: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Grandview Kids</w:t>
            </w: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email: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hyperlink r:id="rId6" w:history="1">
              <w:r w:rsidRPr="003A6F99">
                <w:rPr>
                  <w:rFonts w:ascii="Arial" w:eastAsia="Times New Roman" w:hAnsi="Arial" w:cs="Arial"/>
                  <w:color w:val="005FAE"/>
                  <w:sz w:val="21"/>
                  <w:szCs w:val="21"/>
                  <w:u w:val="single"/>
                  <w:lang w:eastAsia="en-CA"/>
                </w:rPr>
                <w:t>Alicia.Creaser@grandviewkids.ca</w:t>
              </w:r>
            </w:hyperlink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telephone: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2. Name and Role: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This presenter is: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Affiliation: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email: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telephone: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3. Name and Role: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This presenter is: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Affiliation: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email: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telephone: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4. Name and Role: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This presenter is: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lastRenderedPageBreak/>
              <w:t>Affiliation: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email: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3A6F99" w:rsidRPr="003A6F99" w:rsidTr="003A6F99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3A6F99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telephone:</w:t>
            </w:r>
          </w:p>
        </w:tc>
        <w:tc>
          <w:tcPr>
            <w:tcW w:w="545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3A6F99" w:rsidRPr="003A6F99" w:rsidRDefault="003A6F99" w:rsidP="003A6F99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</w:tbl>
    <w:p w:rsidR="00D86BDD" w:rsidRDefault="003A6F99"/>
    <w:sectPr w:rsidR="00D86B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99"/>
    <w:rsid w:val="00383CA4"/>
    <w:rsid w:val="003A6F99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31ED"/>
  <w15:chartTrackingRefBased/>
  <w15:docId w15:val="{12DDA216-2735-4F7E-8EF5-FC12ABB7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6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5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018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ia.Creaser@grandviewkids.ca" TargetMode="External"/><Relationship Id="rId5" Type="http://schemas.openxmlformats.org/officeDocument/2006/relationships/hyperlink" Target="mailto:Brizida.vinjau@grandviewkids.ca" TargetMode="External"/><Relationship Id="rId4" Type="http://schemas.openxmlformats.org/officeDocument/2006/relationships/hyperlink" Target="https://empoweredkidsontario.ca/data/eFormsUploads/1115/5467_2023-01-13_EKO-EDICompetencies%20Poste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Holland Bloorview Kids Rehab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Romoff</dc:creator>
  <cp:keywords/>
  <dc:description/>
  <cp:lastModifiedBy>Shelley Romoff</cp:lastModifiedBy>
  <cp:revision>1</cp:revision>
  <dcterms:created xsi:type="dcterms:W3CDTF">2023-01-14T13:24:00Z</dcterms:created>
  <dcterms:modified xsi:type="dcterms:W3CDTF">2023-01-14T13:25:00Z</dcterms:modified>
</cp:coreProperties>
</file>